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D2" w:rsidRPr="003657A9" w:rsidRDefault="005F73FA" w:rsidP="009F623D">
      <w:pPr>
        <w:pStyle w:val="cjk"/>
        <w:shd w:val="clear" w:color="auto" w:fill="FFFFFF"/>
        <w:spacing w:before="0" w:beforeAutospacing="0" w:after="0" w:afterAutospacing="0" w:line="499" w:lineRule="atLeas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657A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土地协议</w:t>
      </w:r>
      <w:r w:rsidR="008B19D2" w:rsidRPr="003657A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签约及缴费流程</w:t>
      </w:r>
    </w:p>
    <w:p w:rsidR="009F623D" w:rsidRPr="003657A9" w:rsidRDefault="009F623D" w:rsidP="009F623D">
      <w:pPr>
        <w:pStyle w:val="cjk"/>
        <w:shd w:val="clear" w:color="auto" w:fill="FFFFFF"/>
        <w:spacing w:before="0" w:beforeAutospacing="0" w:after="0" w:afterAutospacing="0" w:line="499" w:lineRule="atLeast"/>
        <w:jc w:val="center"/>
        <w:rPr>
          <w:rFonts w:ascii="Times New Roman" w:eastAsia="仿宋" w:hAnsi="Times New Roman" w:cs="Times New Roman"/>
          <w:b/>
          <w:color w:val="000000" w:themeColor="text1"/>
          <w:sz w:val="36"/>
          <w:szCs w:val="36"/>
        </w:rPr>
      </w:pPr>
    </w:p>
    <w:p w:rsidR="008B19D2" w:rsidRPr="003657A9" w:rsidRDefault="003657A9" w:rsidP="003657A9">
      <w:pPr>
        <w:pStyle w:val="cjk"/>
        <w:shd w:val="clear" w:color="auto" w:fill="FFFFFF"/>
        <w:spacing w:before="0" w:beforeAutospacing="0" w:after="0" w:afterAutospacing="0" w:line="520" w:lineRule="exact"/>
        <w:ind w:left="540"/>
        <w:rPr>
          <w:rFonts w:ascii="Times New Roman" w:eastAsia="仿宋" w:hAnsi="Times New Roman" w:cs="Times New Roman"/>
          <w:color w:val="000000" w:themeColor="text1"/>
          <w:sz w:val="27"/>
          <w:szCs w:val="27"/>
        </w:rPr>
      </w:pP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1</w:t>
      </w: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、</w:t>
      </w:r>
      <w:r w:rsidR="003F0000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使用人需在协议书右下角乙方处签名，</w:t>
      </w:r>
      <w:r w:rsidR="008B19D2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盖所在单位公章。</w:t>
      </w:r>
    </w:p>
    <w:p w:rsidR="008B19D2" w:rsidRPr="003657A9" w:rsidRDefault="003F0000" w:rsidP="003657A9">
      <w:pPr>
        <w:pStyle w:val="cjk"/>
        <w:shd w:val="clear" w:color="auto" w:fill="FFFFFF"/>
        <w:spacing w:before="0" w:beforeAutospacing="0" w:after="0" w:afterAutospacing="0" w:line="520" w:lineRule="exact"/>
        <w:ind w:firstLineChars="200" w:firstLine="540"/>
        <w:rPr>
          <w:rFonts w:ascii="Times New Roman" w:eastAsia="仿宋" w:hAnsi="Times New Roman" w:cs="Times New Roman"/>
          <w:color w:val="000000" w:themeColor="text1"/>
          <w:sz w:val="21"/>
          <w:szCs w:val="21"/>
        </w:rPr>
      </w:pP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2</w:t>
      </w:r>
      <w:r w:rsidR="003657A9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、</w:t>
      </w:r>
      <w:r w:rsidR="008B19D2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凭</w:t>
      </w: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协议书及缴费单</w:t>
      </w:r>
      <w:r w:rsidR="008B19D2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到财务处报账大厅缴费。</w:t>
      </w:r>
      <w:r w:rsidR="008B19D2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     </w:t>
      </w:r>
    </w:p>
    <w:p w:rsidR="008B19D2" w:rsidRPr="003657A9" w:rsidRDefault="003F0000" w:rsidP="003657A9">
      <w:pPr>
        <w:pStyle w:val="cjk"/>
        <w:shd w:val="clear" w:color="auto" w:fill="FFFFFF"/>
        <w:spacing w:before="0" w:beforeAutospacing="0" w:after="0" w:afterAutospacing="0" w:line="520" w:lineRule="exact"/>
        <w:ind w:firstLineChars="200" w:firstLine="540"/>
        <w:rPr>
          <w:rFonts w:ascii="Times New Roman" w:eastAsia="仿宋" w:hAnsi="Times New Roman" w:cs="Times New Roman"/>
          <w:color w:val="000000" w:themeColor="text1"/>
          <w:sz w:val="27"/>
          <w:szCs w:val="27"/>
        </w:rPr>
      </w:pP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3</w:t>
      </w: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、缴完费后，将</w:t>
      </w:r>
      <w:r w:rsidR="008B19D2" w:rsidRPr="003657A9">
        <w:rPr>
          <w:rFonts w:ascii="Times New Roman" w:eastAsia="仿宋" w:hAnsi="Times New Roman" w:cs="Times New Roman"/>
          <w:b/>
          <w:color w:val="000000" w:themeColor="text1"/>
          <w:sz w:val="27"/>
          <w:szCs w:val="27"/>
        </w:rPr>
        <w:t>缴费凭据</w:t>
      </w:r>
      <w:r w:rsidR="008B19D2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和协议书</w:t>
      </w: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拿回</w:t>
      </w:r>
      <w:r w:rsidR="008B19D2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行政</w:t>
      </w:r>
      <w:r w:rsidR="00DA68D4">
        <w:rPr>
          <w:rFonts w:ascii="Times New Roman" w:eastAsia="仿宋" w:hAnsi="Times New Roman" w:cs="Times New Roman" w:hint="eastAsia"/>
          <w:color w:val="000000" w:themeColor="text1"/>
          <w:sz w:val="27"/>
          <w:szCs w:val="27"/>
        </w:rPr>
        <w:t>办公大</w:t>
      </w:r>
      <w:r w:rsidR="008B19D2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楼</w:t>
      </w: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628</w:t>
      </w: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室</w:t>
      </w:r>
      <w:r w:rsidR="008B19D2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。</w:t>
      </w:r>
    </w:p>
    <w:p w:rsidR="003F0000" w:rsidRPr="003657A9" w:rsidRDefault="003F0000" w:rsidP="003657A9">
      <w:pPr>
        <w:pStyle w:val="cjk"/>
        <w:shd w:val="clear" w:color="auto" w:fill="FFFFFF"/>
        <w:spacing w:before="0" w:beforeAutospacing="0" w:after="0" w:afterAutospacing="0" w:line="520" w:lineRule="exact"/>
        <w:ind w:firstLineChars="200" w:firstLine="540"/>
        <w:rPr>
          <w:rFonts w:ascii="Times New Roman" w:eastAsia="仿宋" w:hAnsi="Times New Roman" w:cs="Times New Roman"/>
          <w:color w:val="000000" w:themeColor="text1"/>
          <w:sz w:val="21"/>
          <w:szCs w:val="21"/>
        </w:rPr>
      </w:pP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4</w:t>
      </w: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、待我处统一签名盖章后，</w:t>
      </w:r>
      <w:r w:rsidR="005F73FA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在</w:t>
      </w:r>
      <w:r w:rsidR="005F73FA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“</w:t>
      </w:r>
      <w:r w:rsidR="005F73FA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华农基地资源工作群</w:t>
      </w:r>
      <w:r w:rsidR="005F73FA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”</w:t>
      </w:r>
      <w:r w:rsidR="005F73FA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发布通知，</w:t>
      </w:r>
      <w:r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使用人领回</w:t>
      </w:r>
      <w:r w:rsidR="005F73FA" w:rsidRPr="003657A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协议。</w:t>
      </w:r>
    </w:p>
    <w:p w:rsidR="003F0000" w:rsidRPr="003657A9" w:rsidRDefault="003F0000" w:rsidP="0026084A">
      <w:pPr>
        <w:jc w:val="center"/>
        <w:rPr>
          <w:rFonts w:ascii="Times New Roman" w:hAnsi="Times New Roman" w:cs="Times New Roman"/>
          <w:b/>
          <w:color w:val="000000" w:themeColor="text1"/>
          <w:szCs w:val="21"/>
        </w:rPr>
      </w:pPr>
      <w:bookmarkStart w:id="0" w:name="_GoBack"/>
      <w:bookmarkEnd w:id="0"/>
    </w:p>
    <w:sectPr w:rsidR="003F0000" w:rsidRPr="003657A9" w:rsidSect="00EC126F">
      <w:pgSz w:w="10318" w:h="14570" w:code="1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6E" w:rsidRDefault="00343C6E" w:rsidP="003E0589">
      <w:r>
        <w:separator/>
      </w:r>
    </w:p>
  </w:endnote>
  <w:endnote w:type="continuationSeparator" w:id="0">
    <w:p w:rsidR="00343C6E" w:rsidRDefault="00343C6E" w:rsidP="003E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6E" w:rsidRDefault="00343C6E" w:rsidP="003E0589">
      <w:r>
        <w:separator/>
      </w:r>
    </w:p>
  </w:footnote>
  <w:footnote w:type="continuationSeparator" w:id="0">
    <w:p w:rsidR="00343C6E" w:rsidRDefault="00343C6E" w:rsidP="003E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3CAB"/>
    <w:multiLevelType w:val="hybridMultilevel"/>
    <w:tmpl w:val="45321F44"/>
    <w:lvl w:ilvl="0" w:tplc="B0BEEC14">
      <w:start w:val="1"/>
      <w:numFmt w:val="decimal"/>
      <w:lvlText w:val="%1、"/>
      <w:lvlJc w:val="left"/>
      <w:pPr>
        <w:ind w:left="410" w:hanging="410"/>
      </w:pPr>
      <w:rPr>
        <w:rFonts w:ascii="仿宋" w:hAnsi="仿宋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2"/>
    <w:rsid w:val="00005640"/>
    <w:rsid w:val="00076C8D"/>
    <w:rsid w:val="001E1627"/>
    <w:rsid w:val="00212036"/>
    <w:rsid w:val="002207E8"/>
    <w:rsid w:val="0026084A"/>
    <w:rsid w:val="00343C6E"/>
    <w:rsid w:val="0034473F"/>
    <w:rsid w:val="003657A9"/>
    <w:rsid w:val="003E0589"/>
    <w:rsid w:val="003F0000"/>
    <w:rsid w:val="004242BD"/>
    <w:rsid w:val="00485B31"/>
    <w:rsid w:val="00490F0C"/>
    <w:rsid w:val="005E6996"/>
    <w:rsid w:val="005E7A2C"/>
    <w:rsid w:val="005F73FA"/>
    <w:rsid w:val="007B183F"/>
    <w:rsid w:val="008257EF"/>
    <w:rsid w:val="008A51C6"/>
    <w:rsid w:val="008B19D2"/>
    <w:rsid w:val="009F623D"/>
    <w:rsid w:val="00A47742"/>
    <w:rsid w:val="00AD6995"/>
    <w:rsid w:val="00B02298"/>
    <w:rsid w:val="00B36BDF"/>
    <w:rsid w:val="00B43CF0"/>
    <w:rsid w:val="00B92DCF"/>
    <w:rsid w:val="00C76FDC"/>
    <w:rsid w:val="00C85368"/>
    <w:rsid w:val="00CD5D1E"/>
    <w:rsid w:val="00D14DF7"/>
    <w:rsid w:val="00DA68D4"/>
    <w:rsid w:val="00DE56B2"/>
    <w:rsid w:val="00EB61F9"/>
    <w:rsid w:val="00EC126F"/>
    <w:rsid w:val="00F05EA7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16676"/>
  <w15:chartTrackingRefBased/>
  <w15:docId w15:val="{1BCFA5D5-AFF3-4107-8F13-936714BB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8B19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000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F000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05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0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0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宋佩霖</dc:creator>
  <cp:keywords/>
  <dc:description/>
  <cp:lastModifiedBy>宋小艺</cp:lastModifiedBy>
  <cp:revision>12</cp:revision>
  <cp:lastPrinted>2022-03-02T01:34:00Z</cp:lastPrinted>
  <dcterms:created xsi:type="dcterms:W3CDTF">2022-03-02T01:13:00Z</dcterms:created>
  <dcterms:modified xsi:type="dcterms:W3CDTF">2023-03-02T03:10:00Z</dcterms:modified>
</cp:coreProperties>
</file>